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9D0FDD" w:rsidRDefault="00E21163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  <w:r w:rsidRPr="009D0FDD">
        <w:rPr>
          <w:b/>
          <w:bCs/>
          <w:color w:val="000000" w:themeColor="text1"/>
          <w:lang w:val="be-BY"/>
        </w:rPr>
        <w:t>Вучэбная дысцып</w:t>
      </w:r>
      <w:r w:rsidR="00C844A2">
        <w:rPr>
          <w:b/>
          <w:bCs/>
          <w:color w:val="000000" w:themeColor="text1"/>
          <w:lang w:val="be-BY"/>
        </w:rPr>
        <w:t>ліна «Метадалогія лінгвістычн</w:t>
      </w:r>
      <w:proofErr w:type="spellStart"/>
      <w:r w:rsidR="00C844A2">
        <w:rPr>
          <w:b/>
          <w:bCs/>
          <w:color w:val="000000" w:themeColor="text1"/>
        </w:rPr>
        <w:t>ых</w:t>
      </w:r>
      <w:proofErr w:type="spellEnd"/>
      <w:r w:rsidRPr="009D0FDD">
        <w:rPr>
          <w:b/>
          <w:bCs/>
          <w:color w:val="000000" w:themeColor="text1"/>
          <w:lang w:val="be-BY"/>
        </w:rPr>
        <w:t xml:space="preserve"> даследавання</w:t>
      </w:r>
      <w:r w:rsidR="00C844A2">
        <w:rPr>
          <w:b/>
          <w:bCs/>
          <w:color w:val="000000" w:themeColor="text1"/>
          <w:lang w:val="be-BY"/>
        </w:rPr>
        <w:t>ў</w:t>
      </w:r>
      <w:r w:rsidRPr="009D0FDD">
        <w:rPr>
          <w:b/>
          <w:bCs/>
          <w:color w:val="000000" w:themeColor="text1"/>
          <w:lang w:val="be-BY"/>
        </w:rPr>
        <w:t>»</w:t>
      </w:r>
    </w:p>
    <w:p w:rsidR="009D0FDD" w:rsidRPr="009D0FDD" w:rsidRDefault="009D0FDD" w:rsidP="00E21163">
      <w:pPr>
        <w:shd w:val="clear" w:color="auto" w:fill="FFFFFF"/>
        <w:jc w:val="center"/>
        <w:rPr>
          <w:b/>
          <w:bCs/>
          <w:color w:val="000000" w:themeColor="text1"/>
          <w:lang w:val="be-BY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E21163" w:rsidRPr="00922F4F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F" w:rsidRDefault="00E21163" w:rsidP="00432E8A">
            <w:pPr>
              <w:rPr>
                <w:bCs/>
                <w:color w:val="000000" w:themeColor="text1"/>
                <w:lang w:val="en-US"/>
              </w:rPr>
            </w:pPr>
            <w:r w:rsidRPr="003F1B3C">
              <w:rPr>
                <w:bCs/>
                <w:color w:val="000000" w:themeColor="text1"/>
                <w:lang w:val="be-BY"/>
              </w:rPr>
              <w:t xml:space="preserve">Месца дысцыпліны </w:t>
            </w:r>
          </w:p>
          <w:p w:rsidR="00E21163" w:rsidRPr="003F1B3C" w:rsidRDefault="00E21163" w:rsidP="00432E8A">
            <w:pPr>
              <w:rPr>
                <w:bCs/>
                <w:color w:val="000000" w:themeColor="text1"/>
                <w:lang w:val="be-BY"/>
              </w:rPr>
            </w:pPr>
            <w:bookmarkStart w:id="0" w:name="_GoBack"/>
            <w:bookmarkEnd w:id="0"/>
            <w:r w:rsidRPr="003F1B3C">
              <w:rPr>
                <w:bCs/>
                <w:color w:val="000000" w:themeColor="text1"/>
                <w:lang w:val="be-BY"/>
              </w:rPr>
              <w:t xml:space="preserve">ў структурнай схеме адукацыйнай праграмы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D0FDD">
              <w:rPr>
                <w:bCs/>
                <w:color w:val="000000" w:themeColor="text1"/>
              </w:rPr>
              <w:t>Адукацыйная</w:t>
            </w:r>
            <w:proofErr w:type="spellEnd"/>
            <w:r w:rsidRPr="009D0FD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FDD">
              <w:rPr>
                <w:bCs/>
                <w:color w:val="000000" w:themeColor="text1"/>
              </w:rPr>
              <w:t>праграма</w:t>
            </w:r>
            <w:proofErr w:type="spellEnd"/>
            <w:r w:rsidRPr="009D0FDD">
              <w:rPr>
                <w:bCs/>
                <w:color w:val="000000" w:themeColor="text1"/>
              </w:rPr>
              <w:t xml:space="preserve"> маг</w:t>
            </w:r>
            <w:r w:rsidRPr="009D0FDD">
              <w:rPr>
                <w:bCs/>
                <w:color w:val="000000" w:themeColor="text1"/>
                <w:lang w:val="be-BY"/>
              </w:rPr>
              <w:t>і</w:t>
            </w:r>
            <w:proofErr w:type="spellStart"/>
            <w:r w:rsidRPr="009D0FDD">
              <w:rPr>
                <w:bCs/>
                <w:color w:val="000000" w:themeColor="text1"/>
              </w:rPr>
              <w:t>стратуры</w:t>
            </w:r>
            <w:proofErr w:type="spellEnd"/>
          </w:p>
          <w:p w:rsidR="00E21163" w:rsidRPr="009D0FDD" w:rsidRDefault="009D0FDD" w:rsidP="00432E8A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9D0FDD">
              <w:rPr>
                <w:bCs/>
                <w:color w:val="000000" w:themeColor="text1"/>
              </w:rPr>
              <w:t>(</w:t>
            </w:r>
            <w:proofErr w:type="spellStart"/>
            <w:r w:rsidRPr="009D0FDD">
              <w:rPr>
                <w:bCs/>
                <w:color w:val="000000" w:themeColor="text1"/>
              </w:rPr>
              <w:t>паглыбленая</w:t>
            </w:r>
            <w:proofErr w:type="spellEnd"/>
            <w:r w:rsidRPr="009D0FDD">
              <w:rPr>
                <w:bCs/>
                <w:color w:val="000000" w:themeColor="text1"/>
              </w:rPr>
              <w:t xml:space="preserve"> </w:t>
            </w:r>
            <w:r w:rsidRPr="009D0FDD">
              <w:rPr>
                <w:bCs/>
                <w:color w:val="000000" w:themeColor="text1"/>
                <w:lang w:val="be-BY"/>
              </w:rPr>
              <w:t>вышэйшая адукацыя</w:t>
            </w:r>
            <w:r w:rsidR="00E21163" w:rsidRPr="009D0FDD">
              <w:rPr>
                <w:bCs/>
                <w:color w:val="000000" w:themeColor="text1"/>
              </w:rPr>
              <w:t>)</w:t>
            </w:r>
          </w:p>
          <w:p w:rsidR="00E21163" w:rsidRPr="009D0FDD" w:rsidRDefault="00E21163" w:rsidP="00432E8A">
            <w:pPr>
              <w:jc w:val="center"/>
              <w:rPr>
                <w:color w:val="000000" w:themeColor="text1"/>
                <w:lang w:val="be-BY"/>
              </w:rPr>
            </w:pPr>
            <w:r w:rsidRPr="009D0FDD">
              <w:rPr>
                <w:iCs/>
                <w:color w:val="000000" w:themeColor="text1"/>
                <w:lang w:val="be-BY"/>
              </w:rPr>
              <w:t>Спецыяльнасць:</w:t>
            </w:r>
            <w:r w:rsidRPr="009D0FDD">
              <w:rPr>
                <w:b/>
                <w:bCs/>
                <w:color w:val="000000" w:themeColor="text1"/>
                <w:lang w:val="be-BY"/>
              </w:rPr>
              <w:t xml:space="preserve"> </w:t>
            </w:r>
            <w:r w:rsidRPr="009D0FDD">
              <w:rPr>
                <w:color w:val="000000" w:themeColor="text1"/>
                <w:lang w:val="be-BY"/>
              </w:rPr>
              <w:t>7-06-0232-01 Мовазнаўства</w:t>
            </w:r>
          </w:p>
          <w:p w:rsidR="00E21163" w:rsidRPr="009D0FDD" w:rsidRDefault="00E21163" w:rsidP="00432E8A">
            <w:pPr>
              <w:ind w:right="-214" w:hanging="108"/>
              <w:jc w:val="center"/>
              <w:rPr>
                <w:bCs/>
                <w:color w:val="000000" w:themeColor="text1"/>
                <w:lang w:val="be-BY"/>
              </w:rPr>
            </w:pPr>
            <w:r w:rsidRPr="009D0FDD">
              <w:rPr>
                <w:bCs/>
                <w:color w:val="000000" w:themeColor="text1"/>
                <w:lang w:val="be-BY"/>
              </w:rPr>
              <w:t>Цыкл спецыяльных дысцыплін: дзяржаўны кампанент *</w:t>
            </w:r>
          </w:p>
        </w:tc>
      </w:tr>
      <w:tr w:rsidR="00E21163" w:rsidRPr="009D0FDD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9D0FDD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9D0FDD">
              <w:rPr>
                <w:b/>
                <w:color w:val="000000" w:themeColor="text1"/>
              </w:rPr>
              <w:t>Кароткі</w:t>
            </w:r>
            <w:proofErr w:type="spellEnd"/>
            <w:r w:rsidRPr="009D0FDD">
              <w:rPr>
                <w:b/>
                <w:color w:val="000000" w:themeColor="text1"/>
              </w:rPr>
              <w:t xml:space="preserve"> </w:t>
            </w:r>
            <w:proofErr w:type="spellStart"/>
            <w:r w:rsidRPr="009D0FDD">
              <w:rPr>
                <w:b/>
                <w:color w:val="000000" w:themeColor="text1"/>
              </w:rPr>
              <w:t>змест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441B51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441B51">
              <w:rPr>
                <w:color w:val="000000" w:themeColor="text1"/>
                <w:lang w:val="be-BY"/>
              </w:rPr>
              <w:t xml:space="preserve">Навуковае пазнанне як працэс. Метад, методыка, метадалогія. Структура мовазнаўства і структура лінгвістычнай метадалогіі. </w:t>
            </w:r>
            <w:r w:rsidRPr="00441B51">
              <w:rPr>
                <w:bCs/>
                <w:color w:val="000000" w:themeColor="text1"/>
                <w:lang w:val="be-BY"/>
              </w:rPr>
              <w:t>С</w:t>
            </w:r>
            <w:r w:rsidRPr="00441B51">
              <w:rPr>
                <w:color w:val="000000" w:themeColor="text1"/>
                <w:lang w:val="be-BY"/>
              </w:rPr>
              <w:t>посабы навуковага даследавання. Метады эмпірычнага пазнання. Назіранне, вымярэнне, эксперымент</w:t>
            </w:r>
            <w:r w:rsidRPr="00441B51">
              <w:rPr>
                <w:i/>
                <w:iCs/>
                <w:color w:val="000000" w:themeColor="text1"/>
                <w:lang w:val="be-BY"/>
              </w:rPr>
              <w:t>.</w:t>
            </w:r>
            <w:r w:rsidRPr="00441B51">
              <w:rPr>
                <w:color w:val="000000" w:themeColor="text1"/>
                <w:lang w:val="be-BY" w:eastAsia="be-BY"/>
              </w:rPr>
              <w:t xml:space="preserve"> Метады тэарэтычнага (абстрактна-лагічнага) пазнання. Мадэліраванне.</w:t>
            </w:r>
            <w:r w:rsidRPr="00441B51">
              <w:rPr>
                <w:color w:val="000000" w:themeColor="text1"/>
                <w:lang w:val="be-BY"/>
              </w:rPr>
              <w:t xml:space="preserve"> Аргументацыя навуковага даследавання. Інтэрпрэтацыя і  выклад як этапы навуковага даследавання. Структура навукова-даследчага метаду.</w:t>
            </w:r>
            <w:r w:rsidRPr="00441B51">
              <w:rPr>
                <w:color w:val="000000" w:themeColor="text1"/>
                <w:lang w:val="be-BY" w:eastAsia="be-BY"/>
              </w:rPr>
              <w:t xml:space="preserve"> Апісальны метад</w:t>
            </w:r>
            <w:r w:rsidRPr="00441B51">
              <w:rPr>
                <w:bCs/>
                <w:color w:val="000000" w:themeColor="text1"/>
                <w:lang w:val="be-BY" w:eastAsia="be-BY"/>
              </w:rPr>
              <w:t xml:space="preserve"> </w:t>
            </w:r>
            <w:r w:rsidRPr="00441B51">
              <w:rPr>
                <w:color w:val="000000" w:themeColor="text1"/>
                <w:lang w:val="be-BY"/>
              </w:rPr>
              <w:t xml:space="preserve">і яго прыёмы інтэрпрэтацыі. Прыёмы ўнутранай інтэрпрэтацыі. Апазіцыйны аналіз. </w:t>
            </w:r>
            <w:r w:rsidRPr="00441B51">
              <w:rPr>
                <w:color w:val="000000" w:themeColor="text1"/>
                <w:lang w:val="be-BY" w:eastAsia="be-BY"/>
              </w:rPr>
              <w:t>Дыстрыбуцыйны аналіз.</w:t>
            </w:r>
            <w:r w:rsidRPr="00441B51">
              <w:rPr>
                <w:bCs/>
                <w:color w:val="000000" w:themeColor="text1"/>
                <w:lang w:val="be-BY" w:eastAsia="be-BY"/>
              </w:rPr>
              <w:t xml:space="preserve"> </w:t>
            </w:r>
            <w:r w:rsidRPr="00441B51">
              <w:rPr>
                <w:color w:val="000000" w:themeColor="text1"/>
                <w:lang w:val="be-BY" w:eastAsia="be-BY"/>
              </w:rPr>
              <w:t>Трансфармацыйны аналіз.</w:t>
            </w:r>
            <w:r w:rsidRPr="00441B51">
              <w:rPr>
                <w:bCs/>
                <w:color w:val="000000" w:themeColor="text1"/>
                <w:lang w:val="be-BY"/>
              </w:rPr>
              <w:t xml:space="preserve"> </w:t>
            </w:r>
            <w:r w:rsidRPr="00441B51">
              <w:rPr>
                <w:color w:val="000000" w:themeColor="text1"/>
                <w:lang w:val="be-BY"/>
              </w:rPr>
              <w:t>Дыскрэтны аналіз.</w:t>
            </w:r>
            <w:r w:rsidRPr="00441B51">
              <w:rPr>
                <w:bCs/>
                <w:color w:val="000000" w:themeColor="text1"/>
                <w:lang w:val="be-BY"/>
              </w:rPr>
              <w:t xml:space="preserve"> </w:t>
            </w:r>
            <w:r w:rsidRPr="00441B51">
              <w:rPr>
                <w:color w:val="000000" w:themeColor="text1"/>
                <w:lang w:val="be-BY"/>
              </w:rPr>
              <w:t>Прыёмы знешняй і міжузроўневай  інтэрпрэтацыі.</w:t>
            </w:r>
            <w:r w:rsidRPr="00441B51">
              <w:rPr>
                <w:color w:val="000000" w:themeColor="text1"/>
                <w:lang w:val="be-BY" w:eastAsia="be-BY"/>
              </w:rPr>
              <w:t xml:space="preserve"> Параўнальна-гістарычны метад і яго прыёмы. Супастаўляльны (тыпалагічны) метад</w:t>
            </w:r>
            <w:r w:rsidRPr="00441B51">
              <w:rPr>
                <w:bCs/>
                <w:color w:val="000000" w:themeColor="text1"/>
                <w:lang w:val="be-BY" w:eastAsia="be-BY"/>
              </w:rPr>
              <w:t xml:space="preserve"> </w:t>
            </w:r>
            <w:r w:rsidRPr="00441B51">
              <w:rPr>
                <w:color w:val="000000" w:themeColor="text1"/>
                <w:lang w:val="be-BY"/>
              </w:rPr>
              <w:t>і яго прыёмы.</w:t>
            </w:r>
            <w:r w:rsidRPr="00441B51">
              <w:rPr>
                <w:color w:val="000000" w:themeColor="text1"/>
                <w:lang w:val="be-BY" w:eastAsia="be-BY"/>
              </w:rPr>
              <w:t xml:space="preserve"> Дапаможныя метады даследавання: статыстычны, псіхалінгвістычны, інструментальныя прыёмы, аўтаматызацыя лінгвістычнага даследавання.</w:t>
            </w:r>
            <w:r w:rsidRPr="00441B51">
              <w:rPr>
                <w:bCs/>
                <w:color w:val="000000" w:themeColor="text1"/>
                <w:lang w:val="be-BY"/>
              </w:rPr>
              <w:t xml:space="preserve"> </w:t>
            </w:r>
            <w:r w:rsidRPr="00441B51">
              <w:rPr>
                <w:color w:val="000000" w:themeColor="text1"/>
                <w:lang w:val="be-BY"/>
              </w:rPr>
              <w:t>Крытэрыі навуковасці лінгвістычных ведаў. Прадстаўленыя вынікі даследавання.</w:t>
            </w:r>
          </w:p>
        </w:tc>
      </w:tr>
      <w:tr w:rsidR="00E21163" w:rsidRPr="00922F4F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9D0FDD">
              <w:rPr>
                <w:b/>
                <w:color w:val="000000" w:themeColor="text1"/>
                <w:lang w:val="be-BY"/>
              </w:rPr>
              <w:t>Фарміруемые кампетэнцыі,</w:t>
            </w:r>
          </w:p>
          <w:p w:rsidR="00E21163" w:rsidRPr="009D0FDD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9D0FDD">
              <w:rPr>
                <w:b/>
                <w:color w:val="000000" w:themeColor="text1"/>
                <w:lang w:val="be-BY"/>
              </w:rPr>
              <w:t>вынікі навучання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ind w:firstLine="15"/>
              <w:jc w:val="both"/>
              <w:rPr>
                <w:color w:val="000000" w:themeColor="text1"/>
                <w:lang w:val="be-BY"/>
              </w:rPr>
            </w:pPr>
            <w:r w:rsidRPr="009D0FDD">
              <w:rPr>
                <w:color w:val="000000" w:themeColor="text1"/>
                <w:lang w:val="be-BY"/>
              </w:rPr>
              <w:t xml:space="preserve">Базавыя прафесійныя кампетэнцыі: </w:t>
            </w:r>
            <w:r w:rsidRPr="009D0FDD">
              <w:rPr>
                <w:b/>
                <w:bCs/>
                <w:i/>
                <w:iCs/>
                <w:color w:val="000000" w:themeColor="text1"/>
                <w:lang w:val="be-BY"/>
              </w:rPr>
              <w:t>ведаць</w:t>
            </w:r>
            <w:r w:rsidRPr="009D0FDD">
              <w:rPr>
                <w:b/>
                <w:i/>
                <w:color w:val="000000" w:themeColor="text1"/>
                <w:lang w:val="be-BY"/>
              </w:rPr>
              <w:t xml:space="preserve">: </w:t>
            </w:r>
            <w:r w:rsidRPr="009D0FDD">
              <w:rPr>
                <w:color w:val="000000" w:themeColor="text1"/>
                <w:lang w:val="be-BY"/>
              </w:rPr>
              <w:t xml:space="preserve">структуру, вытокі і лагічныя прынцыпы лінгвістычнай метадалогіі; магчымасці  выкарыстання канкрэтных лінгвістычных метадаў і даследчых прыёмаў пры вывучэнні адзінак розных моўных узроўняў; спецыфіку лінгвістычных даследаванняў; магчымасці выкарыстання ў лінгвістычных даследаваннях камп’ютарна-інфармацыйных тэхналогій;  прынцыпы і крытэрыі навуковасці лінгвістычных ведаў; </w:t>
            </w:r>
            <w:r w:rsidRPr="009D0FDD">
              <w:rPr>
                <w:b/>
                <w:i/>
                <w:color w:val="000000" w:themeColor="text1"/>
                <w:lang w:val="be-BY"/>
              </w:rPr>
              <w:t>умець:</w:t>
            </w:r>
            <w:r w:rsidRPr="009D0FDD">
              <w:rPr>
                <w:b/>
                <w:color w:val="000000" w:themeColor="text1"/>
                <w:lang w:val="be-BY"/>
              </w:rPr>
              <w:t xml:space="preserve"> </w:t>
            </w:r>
            <w:r w:rsidRPr="009D0FDD">
              <w:rPr>
                <w:bCs/>
                <w:color w:val="000000" w:themeColor="text1"/>
                <w:lang w:val="be-BY"/>
              </w:rPr>
              <w:t>п</w:t>
            </w:r>
            <w:r w:rsidRPr="009D0FDD">
              <w:rPr>
                <w:color w:val="000000" w:themeColor="text1"/>
                <w:lang w:val="be-BY"/>
              </w:rPr>
              <w:t>рафесіянальна аналізаваць лінгвістычныя работы ў аспекце іх тэарэтычнай асновы, дасягнення пастаўленых задач, выкарыстаных</w:t>
            </w:r>
            <w:r w:rsidR="00441B51">
              <w:rPr>
                <w:color w:val="000000" w:themeColor="text1"/>
                <w:lang w:val="be-BY"/>
              </w:rPr>
              <w:t xml:space="preserve"> метадаў і дасягнутых вынікаў; </w:t>
            </w:r>
            <w:r w:rsidRPr="009D0FDD">
              <w:rPr>
                <w:color w:val="000000" w:themeColor="text1"/>
                <w:lang w:val="be-BY"/>
              </w:rPr>
              <w:t xml:space="preserve">даследаваць моўныя факты апісальным, параўнальна-гістарычным і супастаўляльна-тыпалагічным метадамі; планаваць і ажыццяўляць лінгва-семіятычныя даследаванні канкрэтных праблем, звязаных з існаваннем і выкарыстаннем мовы і/або іншых семіятычных праблем; </w:t>
            </w:r>
            <w:r w:rsidRPr="009D0FDD">
              <w:rPr>
                <w:b/>
                <w:bCs/>
                <w:i/>
                <w:iCs/>
                <w:color w:val="000000" w:themeColor="text1"/>
                <w:lang w:val="be-BY"/>
              </w:rPr>
              <w:t>валодаць</w:t>
            </w:r>
            <w:r w:rsidRPr="009D0FDD">
              <w:rPr>
                <w:b/>
                <w:i/>
                <w:color w:val="000000" w:themeColor="text1"/>
                <w:lang w:val="be-BY"/>
              </w:rPr>
              <w:t>:</w:t>
            </w:r>
            <w:r w:rsidR="00441B51">
              <w:rPr>
                <w:color w:val="000000" w:themeColor="text1"/>
                <w:lang w:val="be-BY"/>
              </w:rPr>
              <w:t xml:space="preserve"> навыкамі </w:t>
            </w:r>
            <w:r w:rsidRPr="009D0FDD">
              <w:rPr>
                <w:color w:val="000000" w:themeColor="text1"/>
                <w:lang w:val="be-BY"/>
              </w:rPr>
              <w:t>даследчай работы з электроннымі базамі дадзеных па моўнай, тэкставай і лексікаграфічнай інфармацыі (нацыянальныя корпусы моў; электронныя версіі архіваў і бібліятэк; электронныя падручнікі; тэхналогіі дыстанцыйнага выкладання філалагічных дысцыплін); навыкамі арганізацыі</w:t>
            </w:r>
            <w:r w:rsidR="00441B51">
              <w:rPr>
                <w:color w:val="000000" w:themeColor="text1"/>
                <w:lang w:val="be-BY"/>
              </w:rPr>
              <w:t xml:space="preserve"> і правядзення лінгвістычных і </w:t>
            </w:r>
            <w:r w:rsidRPr="009D0FDD">
              <w:rPr>
                <w:color w:val="000000" w:themeColor="text1"/>
                <w:lang w:val="be-BY"/>
              </w:rPr>
              <w:t>сацыяпсіхалінгвістычных эксперыментаў, а таксама эксперыментаў у навучанні пры выкладанні філалагічных дысцыплін у вну і сярэдня</w:t>
            </w:r>
            <w:r w:rsidR="00441B51">
              <w:rPr>
                <w:color w:val="000000" w:themeColor="text1"/>
                <w:lang w:val="be-BY"/>
              </w:rPr>
              <w:t xml:space="preserve">й школе; навыкамі эфектыўнага </w:t>
            </w:r>
            <w:r w:rsidRPr="009D0FDD">
              <w:rPr>
                <w:color w:val="000000" w:themeColor="text1"/>
                <w:lang w:val="be-BY"/>
              </w:rPr>
              <w:t>прадстаўлення вынікаў даследавання ў дысертацыі і навуковых публікацыях.</w:t>
            </w:r>
          </w:p>
        </w:tc>
      </w:tr>
      <w:tr w:rsidR="00E21163" w:rsidRPr="009D0FDD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9D0FDD">
              <w:rPr>
                <w:b/>
                <w:color w:val="000000" w:themeColor="text1"/>
              </w:rPr>
              <w:t>Прэрэквізіты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jc w:val="both"/>
              <w:rPr>
                <w:color w:val="000000" w:themeColor="text1"/>
              </w:rPr>
            </w:pPr>
            <w:r w:rsidRPr="009D0FDD">
              <w:rPr>
                <w:color w:val="000000" w:themeColor="text1"/>
                <w:lang w:val="be-BY"/>
              </w:rPr>
              <w:t>Агульнае мовазнаўства</w:t>
            </w:r>
            <w:r w:rsidRPr="009D0FDD">
              <w:rPr>
                <w:color w:val="000000" w:themeColor="text1"/>
              </w:rPr>
              <w:t>.</w:t>
            </w:r>
          </w:p>
        </w:tc>
      </w:tr>
      <w:tr w:rsidR="00E21163" w:rsidRPr="009D0FDD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rPr>
                <w:b/>
                <w:color w:val="000000" w:themeColor="text1"/>
              </w:rPr>
            </w:pPr>
            <w:proofErr w:type="spellStart"/>
            <w:r w:rsidRPr="009D0FDD">
              <w:rPr>
                <w:b/>
                <w:color w:val="000000" w:themeColor="text1"/>
              </w:rPr>
              <w:t>Працаёмкасць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263F55">
            <w:pPr>
              <w:spacing w:line="216" w:lineRule="auto"/>
              <w:jc w:val="both"/>
              <w:rPr>
                <w:color w:val="000000" w:themeColor="text1"/>
              </w:rPr>
            </w:pPr>
            <w:r w:rsidRPr="009D0FDD">
              <w:rPr>
                <w:color w:val="000000" w:themeColor="text1"/>
                <w:lang w:val="be-BY"/>
              </w:rPr>
              <w:t>3 заліковыя адзінкі</w:t>
            </w:r>
            <w:r w:rsidR="00263F55">
              <w:rPr>
                <w:color w:val="000000" w:themeColor="text1"/>
                <w:lang w:val="be-BY"/>
              </w:rPr>
              <w:t>, 180 акадэмічных гадзін, з іх</w:t>
            </w:r>
            <w:r w:rsidRPr="009D0FDD">
              <w:rPr>
                <w:color w:val="000000" w:themeColor="text1"/>
                <w:lang w:val="be-BY"/>
              </w:rPr>
              <w:t xml:space="preserve"> 104 аўдыторныя</w:t>
            </w:r>
            <w:r w:rsidR="00263F55">
              <w:rPr>
                <w:color w:val="000000" w:themeColor="text1"/>
                <w:lang w:val="be-BY"/>
              </w:rPr>
              <w:t xml:space="preserve">: </w:t>
            </w:r>
            <w:r w:rsidRPr="009D0FDD">
              <w:rPr>
                <w:color w:val="000000" w:themeColor="text1"/>
                <w:lang w:val="be-BY"/>
              </w:rPr>
              <w:t xml:space="preserve">70 </w:t>
            </w:r>
            <w:r w:rsidR="00263F55">
              <w:rPr>
                <w:color w:val="000000" w:themeColor="text1"/>
                <w:lang w:val="be-BY"/>
              </w:rPr>
              <w:t xml:space="preserve">г </w:t>
            </w:r>
            <w:r w:rsidRPr="009D0FDD">
              <w:rPr>
                <w:color w:val="000000" w:themeColor="text1"/>
                <w:lang w:val="be-BY"/>
              </w:rPr>
              <w:t xml:space="preserve">лекцыйных </w:t>
            </w:r>
            <w:r w:rsidR="00FF657C">
              <w:rPr>
                <w:color w:val="000000" w:themeColor="text1"/>
                <w:lang w:val="be-BY"/>
              </w:rPr>
              <w:t xml:space="preserve">і 34 </w:t>
            </w:r>
            <w:r w:rsidR="00FF657C" w:rsidRPr="00FF657C">
              <w:rPr>
                <w:color w:val="000000" w:themeColor="text1"/>
                <w:lang w:val="be-BY"/>
              </w:rPr>
              <w:t xml:space="preserve">практычных </w:t>
            </w:r>
            <w:r w:rsidR="00FF657C" w:rsidRPr="00FF657C">
              <w:rPr>
                <w:rFonts w:eastAsia="Calibri"/>
                <w:color w:val="000000" w:themeColor="text1"/>
                <w:lang w:val="be-BY" w:eastAsia="en-US"/>
              </w:rPr>
              <w:t>заняткаў</w:t>
            </w:r>
            <w:r w:rsidRPr="00FF657C">
              <w:rPr>
                <w:color w:val="000000" w:themeColor="text1"/>
                <w:lang w:val="be-BY"/>
              </w:rPr>
              <w:t>.</w:t>
            </w:r>
          </w:p>
        </w:tc>
      </w:tr>
      <w:tr w:rsidR="00E21163" w:rsidRPr="009D0FDD" w:rsidTr="009D0FD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9D0FDD" w:rsidRDefault="00E21163" w:rsidP="00432E8A">
            <w:pPr>
              <w:rPr>
                <w:b/>
                <w:color w:val="000000" w:themeColor="text1"/>
              </w:rPr>
            </w:pPr>
            <w:r w:rsidRPr="009D0FDD">
              <w:rPr>
                <w:b/>
                <w:color w:val="000000" w:themeColor="text1"/>
              </w:rPr>
              <w:t>Семест</w:t>
            </w:r>
            <w:proofErr w:type="gramStart"/>
            <w:r w:rsidRPr="009D0FDD">
              <w:rPr>
                <w:b/>
                <w:color w:val="000000" w:themeColor="text1"/>
              </w:rPr>
              <w:t>р(</w:t>
            </w:r>
            <w:proofErr w:type="gramEnd"/>
            <w:r w:rsidRPr="009D0FDD">
              <w:rPr>
                <w:b/>
                <w:color w:val="000000" w:themeColor="text1"/>
              </w:rPr>
              <w:t xml:space="preserve">ы), </w:t>
            </w:r>
            <w:proofErr w:type="spellStart"/>
            <w:r w:rsidRPr="009D0FDD">
              <w:rPr>
                <w:b/>
                <w:color w:val="000000" w:themeColor="text1"/>
              </w:rPr>
              <w:t>патрабаванні</w:t>
            </w:r>
            <w:proofErr w:type="spellEnd"/>
            <w:r w:rsidRPr="009D0FDD">
              <w:rPr>
                <w:b/>
                <w:color w:val="000000" w:themeColor="text1"/>
              </w:rPr>
              <w:t xml:space="preserve"> і формы </w:t>
            </w:r>
            <w:proofErr w:type="spellStart"/>
            <w:r w:rsidRPr="009D0FDD">
              <w:rPr>
                <w:b/>
                <w:color w:val="000000" w:themeColor="text1"/>
              </w:rPr>
              <w:t>бягучай</w:t>
            </w:r>
            <w:proofErr w:type="spellEnd"/>
            <w:r w:rsidRPr="009D0FDD">
              <w:rPr>
                <w:b/>
                <w:color w:val="000000" w:themeColor="text1"/>
              </w:rPr>
              <w:t xml:space="preserve"> і </w:t>
            </w:r>
            <w:proofErr w:type="spellStart"/>
            <w:r w:rsidRPr="009D0FDD">
              <w:rPr>
                <w:b/>
                <w:color w:val="000000" w:themeColor="text1"/>
              </w:rPr>
              <w:t>прамежкавай</w:t>
            </w:r>
            <w:proofErr w:type="spellEnd"/>
            <w:r w:rsidRPr="009D0FDD">
              <w:rPr>
                <w:b/>
                <w:color w:val="000000" w:themeColor="text1"/>
              </w:rPr>
              <w:t xml:space="preserve"> </w:t>
            </w:r>
            <w:proofErr w:type="spellStart"/>
            <w:r w:rsidRPr="009D0FDD">
              <w:rPr>
                <w:b/>
                <w:color w:val="000000" w:themeColor="text1"/>
              </w:rPr>
              <w:t>атэстацыі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55" w:rsidRDefault="00E21163" w:rsidP="00432E8A">
            <w:pPr>
              <w:jc w:val="both"/>
              <w:rPr>
                <w:color w:val="000000" w:themeColor="text1"/>
              </w:rPr>
            </w:pPr>
            <w:r w:rsidRPr="009D0FDD">
              <w:rPr>
                <w:color w:val="000000" w:themeColor="text1"/>
                <w:lang w:val="be-BY"/>
              </w:rPr>
              <w:t>1-ы</w:t>
            </w:r>
            <w:r w:rsidRPr="009D0FDD">
              <w:rPr>
                <w:color w:val="000000" w:themeColor="text1"/>
              </w:rPr>
              <w:t xml:space="preserve"> семестр</w:t>
            </w:r>
            <w:r w:rsidR="00263F55">
              <w:rPr>
                <w:color w:val="000000" w:themeColor="text1"/>
                <w:lang w:val="be-BY"/>
              </w:rPr>
              <w:t>,</w:t>
            </w:r>
            <w:r w:rsidRPr="009D0FDD">
              <w:rPr>
                <w:color w:val="000000" w:themeColor="text1"/>
                <w:lang w:val="be-BY"/>
              </w:rPr>
              <w:t xml:space="preserve"> залік</w:t>
            </w:r>
            <w:r w:rsidR="00263F55">
              <w:rPr>
                <w:color w:val="000000" w:themeColor="text1"/>
              </w:rPr>
              <w:t>.</w:t>
            </w:r>
            <w:r w:rsidRPr="009D0FDD">
              <w:rPr>
                <w:color w:val="000000" w:themeColor="text1"/>
              </w:rPr>
              <w:t xml:space="preserve"> </w:t>
            </w:r>
          </w:p>
          <w:p w:rsidR="00E21163" w:rsidRPr="009D0FDD" w:rsidRDefault="00263F55" w:rsidP="00432E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be-BY"/>
              </w:rPr>
              <w:t>2-і семестр,</w:t>
            </w:r>
            <w:r w:rsidR="00E21163" w:rsidRPr="009D0FDD">
              <w:rPr>
                <w:color w:val="000000" w:themeColor="text1"/>
              </w:rPr>
              <w:t xml:space="preserve"> экзамен.</w:t>
            </w:r>
          </w:p>
        </w:tc>
      </w:tr>
    </w:tbl>
    <w:p w:rsidR="00441B51" w:rsidRDefault="00441B51" w:rsidP="00E21163">
      <w:pPr>
        <w:shd w:val="clear" w:color="auto" w:fill="FFFFFF"/>
        <w:jc w:val="center"/>
        <w:rPr>
          <w:b/>
          <w:bCs/>
          <w:color w:val="000000" w:themeColor="text1"/>
        </w:rPr>
      </w:pPr>
    </w:p>
    <w:sectPr w:rsidR="00441B51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F1B3C"/>
    <w:rsid w:val="00410A06"/>
    <w:rsid w:val="00432E8A"/>
    <w:rsid w:val="00441B51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922F4F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13CEC"/>
    <w:rsid w:val="00B715CF"/>
    <w:rsid w:val="00C844A2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DF6D5-0426-4D0F-A0A7-6896F9F4FD66}"/>
</file>

<file path=customXml/itemProps2.xml><?xml version="1.0" encoding="utf-8"?>
<ds:datastoreItem xmlns:ds="http://schemas.openxmlformats.org/officeDocument/2006/customXml" ds:itemID="{C8704236-81FC-4F0A-B7F9-9FB010EB41C0}"/>
</file>

<file path=customXml/itemProps3.xml><?xml version="1.0" encoding="utf-8"?>
<ds:datastoreItem xmlns:ds="http://schemas.openxmlformats.org/officeDocument/2006/customXml" ds:itemID="{819225FC-3B96-4B08-9BF3-07A349E30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51</cp:revision>
  <dcterms:created xsi:type="dcterms:W3CDTF">2024-06-06T14:47:00Z</dcterms:created>
  <dcterms:modified xsi:type="dcterms:W3CDTF">2024-06-16T16:55:00Z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